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1BD1" w14:textId="0654297A" w:rsidR="008B30D2" w:rsidRDefault="00D0016C">
      <w:r>
        <w:t>Leech Lake Association</w:t>
      </w:r>
    </w:p>
    <w:p w14:paraId="65C7E537" w14:textId="4E5170BC" w:rsidR="00D0016C" w:rsidRDefault="00D0016C">
      <w:r>
        <w:t>AIS Plan: Actions Taken &amp; Possible Next Steps</w:t>
      </w:r>
    </w:p>
    <w:p w14:paraId="255EB6BD" w14:textId="3D952D5A" w:rsidR="00D0016C" w:rsidRDefault="00D0016C"/>
    <w:p w14:paraId="091CB573" w14:textId="4AD62137" w:rsidR="00D0016C" w:rsidRDefault="00D0016C" w:rsidP="00D0016C">
      <w:pPr>
        <w:pStyle w:val="ListParagraph"/>
        <w:numPr>
          <w:ilvl w:val="0"/>
          <w:numId w:val="1"/>
        </w:numPr>
      </w:pPr>
      <w:r>
        <w:t>AIS “Watch Card” created and mailed in May</w:t>
      </w:r>
      <w:r w:rsidR="00082D28">
        <w:t xml:space="preserve"> </w:t>
      </w:r>
    </w:p>
    <w:p w14:paraId="5011996B" w14:textId="77777777" w:rsidR="00D0016C" w:rsidRDefault="00D0016C" w:rsidP="00D0016C">
      <w:pPr>
        <w:pStyle w:val="ListParagraph"/>
        <w:numPr>
          <w:ilvl w:val="0"/>
          <w:numId w:val="1"/>
        </w:numPr>
      </w:pPr>
      <w:r>
        <w:t>Spiny Water Flea cloths acquired and mailed in May</w:t>
      </w:r>
    </w:p>
    <w:p w14:paraId="6646964B" w14:textId="77777777" w:rsidR="00D0016C" w:rsidRDefault="00D0016C" w:rsidP="00D0016C">
      <w:pPr>
        <w:pStyle w:val="ListParagraph"/>
        <w:numPr>
          <w:ilvl w:val="0"/>
          <w:numId w:val="1"/>
        </w:numPr>
      </w:pPr>
      <w:r>
        <w:t>Newsletter article about AIS – identification and actions boaters should take</w:t>
      </w:r>
    </w:p>
    <w:p w14:paraId="4D5E7FF6" w14:textId="13982616" w:rsidR="00D0016C" w:rsidRDefault="00D0016C" w:rsidP="00D0016C">
      <w:pPr>
        <w:pStyle w:val="ListParagraph"/>
        <w:numPr>
          <w:ilvl w:val="0"/>
          <w:numId w:val="1"/>
        </w:numPr>
      </w:pPr>
      <w:r>
        <w:t>LLA Website updated with AIS information</w:t>
      </w:r>
    </w:p>
    <w:p w14:paraId="4EF9C5E6" w14:textId="5E3EC6B8" w:rsidR="00683F70" w:rsidRDefault="00683F70" w:rsidP="00D0016C">
      <w:pPr>
        <w:pStyle w:val="ListParagraph"/>
        <w:numPr>
          <w:ilvl w:val="0"/>
          <w:numId w:val="1"/>
        </w:numPr>
      </w:pPr>
      <w:r>
        <w:t>AIS information covered in new 2022 Lake Management Plan</w:t>
      </w:r>
    </w:p>
    <w:p w14:paraId="4E7EC125" w14:textId="49C57C2D" w:rsidR="00D0016C" w:rsidRDefault="00D0016C" w:rsidP="00D0016C">
      <w:pPr>
        <w:pStyle w:val="ListParagraph"/>
        <w:numPr>
          <w:ilvl w:val="0"/>
          <w:numId w:val="1"/>
        </w:numPr>
      </w:pPr>
      <w:r>
        <w:t>Cass County AIS: Five-Star Provider program for lake service providers</w:t>
      </w:r>
    </w:p>
    <w:p w14:paraId="38399846" w14:textId="09517ADF" w:rsidR="001457F0" w:rsidRDefault="001457F0" w:rsidP="00D0016C">
      <w:pPr>
        <w:pStyle w:val="ListParagraph"/>
        <w:numPr>
          <w:ilvl w:val="0"/>
          <w:numId w:val="1"/>
        </w:numPr>
      </w:pPr>
      <w:r>
        <w:t>Cass County &amp; DNR continue inspections at launches</w:t>
      </w:r>
    </w:p>
    <w:p w14:paraId="13EDA916" w14:textId="5925DC35" w:rsidR="00D0016C" w:rsidRDefault="00D0016C" w:rsidP="00D0016C">
      <w:pPr>
        <w:pStyle w:val="ListParagraph"/>
        <w:numPr>
          <w:ilvl w:val="0"/>
          <w:numId w:val="1"/>
        </w:numPr>
      </w:pPr>
      <w:r>
        <w:t>Three new AIS Detectors certified on Leech Lake – project to visit all resorts once per year underway</w:t>
      </w:r>
    </w:p>
    <w:p w14:paraId="1C7DB825" w14:textId="7F4C8120" w:rsidR="00683F70" w:rsidRDefault="00683F70" w:rsidP="00D0016C">
      <w:pPr>
        <w:pStyle w:val="ListParagraph"/>
        <w:numPr>
          <w:ilvl w:val="0"/>
          <w:numId w:val="1"/>
        </w:numPr>
      </w:pPr>
      <w:r>
        <w:t xml:space="preserve">Cass AIS: Starry Trek to occur </w:t>
      </w:r>
      <w:r w:rsidR="004057B9">
        <w:t>in August</w:t>
      </w:r>
    </w:p>
    <w:p w14:paraId="1EF9B47B" w14:textId="06824724" w:rsidR="00D0016C" w:rsidRDefault="00D0016C" w:rsidP="00D0016C">
      <w:pPr>
        <w:pStyle w:val="ListParagraph"/>
        <w:numPr>
          <w:ilvl w:val="0"/>
          <w:numId w:val="1"/>
        </w:numPr>
      </w:pPr>
      <w:r>
        <w:t xml:space="preserve"> Starry Stonewort:</w:t>
      </w:r>
    </w:p>
    <w:p w14:paraId="4EEFEE0B" w14:textId="30BFE18C" w:rsidR="00D0016C" w:rsidRDefault="00683F70" w:rsidP="00D0016C">
      <w:pPr>
        <w:pStyle w:val="ListParagraph"/>
        <w:numPr>
          <w:ilvl w:val="1"/>
          <w:numId w:val="1"/>
        </w:numPr>
      </w:pPr>
      <w:r>
        <w:t>LLBO &amp; DNR conducted DASH in Summer 202</w:t>
      </w:r>
      <w:r w:rsidR="001457F0">
        <w:t>1</w:t>
      </w:r>
    </w:p>
    <w:p w14:paraId="194701D9" w14:textId="5B2475D0" w:rsidR="00683F70" w:rsidRDefault="00683F70" w:rsidP="00D0016C">
      <w:pPr>
        <w:pStyle w:val="ListParagraph"/>
        <w:numPr>
          <w:ilvl w:val="1"/>
          <w:numId w:val="1"/>
        </w:numPr>
      </w:pPr>
      <w:r>
        <w:t>MAIRSC &amp; DNR establishing research plots</w:t>
      </w:r>
    </w:p>
    <w:p w14:paraId="20C8868E" w14:textId="15E37955" w:rsidR="00683F70" w:rsidRDefault="00683F70" w:rsidP="00D0016C">
      <w:pPr>
        <w:pStyle w:val="ListParagraph"/>
        <w:numPr>
          <w:ilvl w:val="1"/>
          <w:numId w:val="1"/>
        </w:numPr>
      </w:pPr>
      <w:r>
        <w:t>LLBO &amp; DNR to conduct hand-pulling and DASH in 202</w:t>
      </w:r>
      <w:r w:rsidR="001457F0">
        <w:t>2</w:t>
      </w:r>
    </w:p>
    <w:p w14:paraId="0DB5B34A" w14:textId="772A8DF1" w:rsidR="00683F70" w:rsidRDefault="00683F70" w:rsidP="00D0016C">
      <w:pPr>
        <w:pStyle w:val="ListParagraph"/>
        <w:numPr>
          <w:ilvl w:val="1"/>
          <w:numId w:val="1"/>
        </w:numPr>
      </w:pPr>
      <w:r>
        <w:t>LLA made commitment to provide safety equipment</w:t>
      </w:r>
    </w:p>
    <w:p w14:paraId="36944166" w14:textId="65DB7D43" w:rsidR="004057B9" w:rsidRDefault="004057B9" w:rsidP="00D0016C">
      <w:pPr>
        <w:pStyle w:val="ListParagraph"/>
        <w:numPr>
          <w:ilvl w:val="1"/>
          <w:numId w:val="1"/>
        </w:numPr>
      </w:pPr>
      <w:r>
        <w:t>Cass AIS: AIS detection workshop occurred July 6 at City Park</w:t>
      </w:r>
    </w:p>
    <w:p w14:paraId="4189A4F8" w14:textId="3667A1C4" w:rsidR="004057B9" w:rsidRDefault="004057B9" w:rsidP="00D0016C">
      <w:pPr>
        <w:pStyle w:val="ListParagraph"/>
        <w:numPr>
          <w:ilvl w:val="1"/>
          <w:numId w:val="1"/>
        </w:numPr>
      </w:pPr>
      <w:r>
        <w:t>Cass AIS: Starry Trek to occur in August</w:t>
      </w:r>
    </w:p>
    <w:p w14:paraId="40B59E5C" w14:textId="11AA6B58" w:rsidR="004057B9" w:rsidRDefault="004057B9" w:rsidP="004057B9">
      <w:pPr>
        <w:pStyle w:val="ListParagraph"/>
        <w:numPr>
          <w:ilvl w:val="0"/>
          <w:numId w:val="1"/>
        </w:numPr>
      </w:pPr>
      <w:r>
        <w:t xml:space="preserve">CD3 contamination station </w:t>
      </w:r>
      <w:r w:rsidR="00082D28">
        <w:t>located at Anderson’s Cove in Steamboat Bay</w:t>
      </w:r>
    </w:p>
    <w:p w14:paraId="0E1B91CC" w14:textId="06DAB140" w:rsidR="00683F70" w:rsidRDefault="00683F70" w:rsidP="00683F70"/>
    <w:p w14:paraId="2667EC1F" w14:textId="3872A9CF" w:rsidR="00683F70" w:rsidRDefault="00683F70" w:rsidP="00683F70">
      <w:r>
        <w:t>Other activities planned or could be done:</w:t>
      </w:r>
    </w:p>
    <w:p w14:paraId="21E938A7" w14:textId="0B2F18F7" w:rsidR="00683F70" w:rsidRDefault="00683F70" w:rsidP="00683F70"/>
    <w:p w14:paraId="21CB7D2C" w14:textId="60ADF6F3" w:rsidR="004057B9" w:rsidRDefault="004057B9" w:rsidP="00082D28">
      <w:pPr>
        <w:pStyle w:val="ListParagraph"/>
        <w:numPr>
          <w:ilvl w:val="0"/>
          <w:numId w:val="2"/>
        </w:numPr>
      </w:pPr>
      <w:r>
        <w:t>Volunteers and/or equipment to assist in starry stonewort pulling</w:t>
      </w:r>
    </w:p>
    <w:p w14:paraId="0CE7B8AC" w14:textId="3190F247" w:rsidR="004057B9" w:rsidRDefault="004057B9" w:rsidP="00082D28">
      <w:pPr>
        <w:pStyle w:val="ListParagraph"/>
        <w:numPr>
          <w:ilvl w:val="0"/>
          <w:numId w:val="2"/>
        </w:numPr>
      </w:pPr>
      <w:r>
        <w:t>Buoys to mark off starry stonewort infestation</w:t>
      </w:r>
      <w:r w:rsidR="005E1E0F">
        <w:t xml:space="preserve"> to limit boat traffic?</w:t>
      </w:r>
    </w:p>
    <w:p w14:paraId="28DD7B59" w14:textId="20AB5019" w:rsidR="00683F70" w:rsidRDefault="00683F70" w:rsidP="00082D28">
      <w:pPr>
        <w:pStyle w:val="ListParagraph"/>
        <w:numPr>
          <w:ilvl w:val="0"/>
          <w:numId w:val="2"/>
        </w:numPr>
      </w:pPr>
      <w:r>
        <w:t>Additional AIS Detectors trained</w:t>
      </w:r>
      <w:r w:rsidR="005E1E0F">
        <w:t>?</w:t>
      </w:r>
    </w:p>
    <w:p w14:paraId="203C6AFD" w14:textId="168DC77F" w:rsidR="004057B9" w:rsidRDefault="004057B9" w:rsidP="00082D28">
      <w:pPr>
        <w:pStyle w:val="ListParagraph"/>
        <w:numPr>
          <w:ilvl w:val="0"/>
          <w:numId w:val="2"/>
        </w:numPr>
      </w:pPr>
      <w:r>
        <w:t>Spiny Water Flea monitoring (using plankton tow nets and sampling kits)</w:t>
      </w:r>
    </w:p>
    <w:p w14:paraId="582B03B0" w14:textId="1C3B14AA" w:rsidR="004057B9" w:rsidRDefault="004057B9" w:rsidP="00082D28">
      <w:pPr>
        <w:pStyle w:val="ListParagraph"/>
        <w:numPr>
          <w:ilvl w:val="0"/>
          <w:numId w:val="2"/>
        </w:numPr>
      </w:pPr>
      <w:r>
        <w:t>Signs delivered to resorts</w:t>
      </w:r>
      <w:r w:rsidR="005E1E0F">
        <w:t xml:space="preserve">? Other? </w:t>
      </w:r>
    </w:p>
    <w:p w14:paraId="53350B11" w14:textId="51E4CB83" w:rsidR="004057B9" w:rsidRDefault="004057B9" w:rsidP="00082D28">
      <w:pPr>
        <w:pStyle w:val="ListParagraph"/>
        <w:numPr>
          <w:ilvl w:val="0"/>
          <w:numId w:val="2"/>
        </w:numPr>
      </w:pPr>
      <w:r>
        <w:t>Kiosks created for public accesses (AIS and other information)</w:t>
      </w:r>
    </w:p>
    <w:p w14:paraId="51603170" w14:textId="1B6A6063" w:rsidR="00082D28" w:rsidRDefault="00082D28" w:rsidP="00082D28">
      <w:pPr>
        <w:pStyle w:val="ListParagraph"/>
        <w:numPr>
          <w:ilvl w:val="0"/>
          <w:numId w:val="2"/>
        </w:numPr>
      </w:pPr>
      <w:r>
        <w:t>Follow progress of CD3 station &amp; advocate for others, if successful</w:t>
      </w:r>
    </w:p>
    <w:p w14:paraId="5B007F05" w14:textId="78CDF1C4" w:rsidR="00082D28" w:rsidRDefault="00082D28" w:rsidP="00082D28">
      <w:pPr>
        <w:pStyle w:val="ListParagraph"/>
        <w:numPr>
          <w:ilvl w:val="0"/>
          <w:numId w:val="2"/>
        </w:numPr>
      </w:pPr>
      <w:r>
        <w:t xml:space="preserve">Other??? </w:t>
      </w:r>
    </w:p>
    <w:p w14:paraId="3419E689" w14:textId="77777777" w:rsidR="004057B9" w:rsidRDefault="004057B9" w:rsidP="00683F70"/>
    <w:p w14:paraId="25DD8B11" w14:textId="77777777" w:rsidR="004057B9" w:rsidRDefault="004057B9" w:rsidP="00683F70"/>
    <w:sectPr w:rsidR="004057B9" w:rsidSect="00080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87EE" w14:textId="77777777" w:rsidR="009F62EF" w:rsidRDefault="009F62EF" w:rsidP="00082D28">
      <w:r>
        <w:separator/>
      </w:r>
    </w:p>
  </w:endnote>
  <w:endnote w:type="continuationSeparator" w:id="0">
    <w:p w14:paraId="0F4B4EA6" w14:textId="77777777" w:rsidR="009F62EF" w:rsidRDefault="009F62EF" w:rsidP="0008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AF96" w14:textId="77777777" w:rsidR="009F62EF" w:rsidRDefault="009F62EF" w:rsidP="00082D28">
      <w:r>
        <w:separator/>
      </w:r>
    </w:p>
  </w:footnote>
  <w:footnote w:type="continuationSeparator" w:id="0">
    <w:p w14:paraId="7865B9CE" w14:textId="77777777" w:rsidR="009F62EF" w:rsidRDefault="009F62EF" w:rsidP="0008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6D58" w14:textId="42B89D57" w:rsidR="00082D28" w:rsidRDefault="00082D28">
    <w:pPr>
      <w:pStyle w:val="Header"/>
    </w:pPr>
    <w:r>
      <w:t>July 18, 2022</w:t>
    </w:r>
  </w:p>
  <w:p w14:paraId="54364BD9" w14:textId="77777777" w:rsidR="00082D28" w:rsidRDefault="00082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0779A"/>
    <w:multiLevelType w:val="hybridMultilevel"/>
    <w:tmpl w:val="6396E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D2DAC"/>
    <w:multiLevelType w:val="hybridMultilevel"/>
    <w:tmpl w:val="C89C9380"/>
    <w:lvl w:ilvl="0" w:tplc="EB8E45CC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6C"/>
    <w:rsid w:val="00080A3C"/>
    <w:rsid w:val="00082D28"/>
    <w:rsid w:val="001457F0"/>
    <w:rsid w:val="004057B9"/>
    <w:rsid w:val="004516D6"/>
    <w:rsid w:val="005E1E0F"/>
    <w:rsid w:val="00683F70"/>
    <w:rsid w:val="008B30D2"/>
    <w:rsid w:val="009F62EF"/>
    <w:rsid w:val="00D0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556EF"/>
  <w15:chartTrackingRefBased/>
  <w15:docId w15:val="{EBF06381-806A-9440-A015-37F0F938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1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28"/>
  </w:style>
  <w:style w:type="paragraph" w:styleId="Footer">
    <w:name w:val="footer"/>
    <w:basedOn w:val="Normal"/>
    <w:link w:val="FooterChar"/>
    <w:uiPriority w:val="99"/>
    <w:unhideWhenUsed/>
    <w:rsid w:val="00082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2022-07-18T00:57:00Z</dcterms:created>
  <dcterms:modified xsi:type="dcterms:W3CDTF">2022-07-18T12:47:00Z</dcterms:modified>
</cp:coreProperties>
</file>